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E444" w14:textId="734BCFEB" w:rsidR="00261D90" w:rsidRPr="000E0160" w:rsidRDefault="00261D90" w:rsidP="002D07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0E01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МГП-3</w:t>
      </w:r>
    </w:p>
    <w:p w14:paraId="1FA0B555" w14:textId="13986165" w:rsidR="002D07C9" w:rsidRPr="00261D90" w:rsidRDefault="00E77FAF" w:rsidP="002D07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Автономная у</w:t>
      </w:r>
      <w:r w:rsidR="002D07C9" w:rsidRPr="00261D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становка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пожаротушения </w:t>
      </w:r>
      <w:r w:rsidR="002D07C9" w:rsidRPr="00261D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АУП предназначена для тушения газовым огнетушащим веществом пожаров класса А2, В и электрооборудования, находящегося под напряжением.</w:t>
      </w:r>
    </w:p>
    <w:p w14:paraId="73593C5E" w14:textId="77777777" w:rsidR="002D07C9" w:rsidRPr="00261D90" w:rsidRDefault="002D07C9" w:rsidP="002D07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61D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Применение установки рекомендуется для локальной противопожарной защиты серверного оборудования, оборудования связи, приборных и электротехнических шкафов, шкафов с горючими жидкостями, шкафов хранения ценных бумаг, прочего электронного и технологического оборудования, а также других подобного типа объектов.</w:t>
      </w:r>
    </w:p>
    <w:p w14:paraId="416DCEB8" w14:textId="77777777" w:rsidR="002D07C9" w:rsidRPr="000E0160" w:rsidRDefault="002D07C9" w:rsidP="002D07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0E01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Прямой выпуск</w:t>
      </w:r>
    </w:p>
    <w:p w14:paraId="2CA04A54" w14:textId="519D6B51" w:rsidR="002D07C9" w:rsidRDefault="002D07C9" w:rsidP="002D07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61D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нагреве сенсорной трубки, стенка трубки в месте нагрева размягчается и разрывается с образованием отверстия, в виде форсунки, через которую ГОТВ поступает в защищаемый объем.</w:t>
      </w:r>
    </w:p>
    <w:p w14:paraId="1F2ADED1" w14:textId="4AB2A9FA" w:rsidR="005654CB" w:rsidRDefault="005654CB" w:rsidP="002D07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64EA4BE4" w14:textId="77777777" w:rsidR="005654CB" w:rsidRDefault="005654CB" w:rsidP="002D07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E0F7626" wp14:editId="009645EB">
            <wp:simplePos x="1081377" y="3458817"/>
            <wp:positionH relativeFrom="column">
              <wp:align>left</wp:align>
            </wp:positionH>
            <wp:positionV relativeFrom="paragraph">
              <wp:align>top</wp:align>
            </wp:positionV>
            <wp:extent cx="2475569" cy="2154804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69" cy="2154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1-</w:t>
      </w:r>
      <w:bookmarkStart w:id="0" w:name="_Hlk125532064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баллон</w:t>
      </w:r>
    </w:p>
    <w:p w14:paraId="61B1C1E7" w14:textId="77777777" w:rsidR="005654CB" w:rsidRDefault="005654CB" w:rsidP="002D07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2- ЗПУ</w:t>
      </w:r>
    </w:p>
    <w:p w14:paraId="58E42AE0" w14:textId="77777777" w:rsidR="005654CB" w:rsidRDefault="005654CB" w:rsidP="002D07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3- манометр</w:t>
      </w:r>
    </w:p>
    <w:p w14:paraId="74778A55" w14:textId="77777777" w:rsidR="005654CB" w:rsidRDefault="005654CB" w:rsidP="002D07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4- кран для подсоединения трубки</w:t>
      </w:r>
    </w:p>
    <w:p w14:paraId="442CF8D0" w14:textId="77777777" w:rsidR="005654CB" w:rsidRDefault="005654CB" w:rsidP="002D07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5- сенсорная трубка</w:t>
      </w:r>
    </w:p>
    <w:p w14:paraId="03FF3E0A" w14:textId="71FBB7D5" w:rsidR="005654CB" w:rsidRDefault="005654CB" w:rsidP="002D07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6- пружина</w:t>
      </w:r>
    </w:p>
    <w:bookmarkEnd w:id="0"/>
    <w:p w14:paraId="432FC28C" w14:textId="62481FF7" w:rsidR="005654CB" w:rsidRDefault="005654CB" w:rsidP="002D07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 w:type="textWrapping" w:clear="all"/>
      </w:r>
    </w:p>
    <w:p w14:paraId="1C50380F" w14:textId="77777777" w:rsidR="002D07C9" w:rsidRPr="000E0160" w:rsidRDefault="002D07C9" w:rsidP="002D07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0E01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Косвенный выпуск</w:t>
      </w:r>
    </w:p>
    <w:p w14:paraId="4C834C20" w14:textId="433D0EB2" w:rsidR="002D07C9" w:rsidRDefault="002D07C9" w:rsidP="002D07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61D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разрыве трубки, давление падает, происходит срабатывание ЗПУ и ГОТВ подается в защищаемый объем через распределительный трубопровод. В данной модификации сенсорная трубка выполняет лишь функцию обнаружения и управления.</w:t>
      </w:r>
    </w:p>
    <w:p w14:paraId="1869A187" w14:textId="276669DF" w:rsidR="00BB3613" w:rsidRDefault="00BB3613" w:rsidP="002D07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EF861D6" w14:textId="39CE0FB5" w:rsidR="00BB3613" w:rsidRDefault="00BB3613" w:rsidP="002D07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B742D3B" w14:textId="1638527F" w:rsidR="005654CB" w:rsidRDefault="005654CB" w:rsidP="005654C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A0058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A9AC0ED" wp14:editId="382FF19E">
            <wp:simplePos x="0" y="0"/>
            <wp:positionH relativeFrom="column">
              <wp:posOffset>1242</wp:posOffset>
            </wp:positionH>
            <wp:positionV relativeFrom="paragraph">
              <wp:posOffset>2982</wp:posOffset>
            </wp:positionV>
            <wp:extent cx="2391573" cy="2289976"/>
            <wp:effectExtent l="0" t="0" r="889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73" cy="228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1-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баллон</w:t>
      </w:r>
    </w:p>
    <w:p w14:paraId="42F811D7" w14:textId="77777777" w:rsidR="005654CB" w:rsidRDefault="005654CB" w:rsidP="005654C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2- ЗПУ</w:t>
      </w:r>
    </w:p>
    <w:p w14:paraId="41D1440A" w14:textId="77777777" w:rsidR="005654CB" w:rsidRDefault="005654CB" w:rsidP="005654C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3- манометр</w:t>
      </w:r>
    </w:p>
    <w:p w14:paraId="142C12CB" w14:textId="77777777" w:rsidR="005654CB" w:rsidRDefault="005654CB" w:rsidP="005654C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4- кран для подсоединения трубки</w:t>
      </w:r>
    </w:p>
    <w:p w14:paraId="79D9C372" w14:textId="77777777" w:rsidR="005654CB" w:rsidRDefault="005654CB" w:rsidP="005654C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5- сенсорная трубка</w:t>
      </w:r>
    </w:p>
    <w:p w14:paraId="322BD41E" w14:textId="2254F991" w:rsidR="005654CB" w:rsidRDefault="005654CB" w:rsidP="005654C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6- пружина</w:t>
      </w:r>
    </w:p>
    <w:p w14:paraId="30F6E7E0" w14:textId="44D3BD6F" w:rsidR="005654CB" w:rsidRDefault="005654CB" w:rsidP="005654C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7- распределительный трубопровод</w:t>
      </w:r>
    </w:p>
    <w:p w14:paraId="0A1711E9" w14:textId="7B3E0AFC" w:rsidR="005654CB" w:rsidRDefault="005654CB" w:rsidP="005654C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8- насадок распылитель</w:t>
      </w:r>
    </w:p>
    <w:p w14:paraId="2EBF6B31" w14:textId="5675455C" w:rsidR="00BB3613" w:rsidRDefault="00BB3613" w:rsidP="002D07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CAC2E02" w14:textId="046DDB86" w:rsidR="00BB3613" w:rsidRDefault="00BB3613" w:rsidP="002D07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058B45A0" w14:textId="4AFAC977" w:rsidR="00BB3613" w:rsidRDefault="00BB3613" w:rsidP="002D07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20FB8DE" w14:textId="0033DFF0" w:rsidR="00BB3613" w:rsidRDefault="00BB3613" w:rsidP="002D07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6122B202" w14:textId="0B13DCEF" w:rsidR="00BB3613" w:rsidRDefault="00BB3613" w:rsidP="002D07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40F7566" w14:textId="301782DA" w:rsidR="00BB3613" w:rsidRDefault="00BB3613" w:rsidP="002D07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640C35B3" w14:textId="57E89B2D" w:rsidR="002D07C9" w:rsidRPr="00261D90" w:rsidRDefault="00261D90" w:rsidP="00261D9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261D9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Технические характеристики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bookmarkStart w:id="1" w:name="_Hlk125529330"/>
      <w:r w:rsidR="002D07C9" w:rsidRPr="00261D9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модулей МГП-3</w:t>
      </w:r>
      <w:bookmarkEnd w:id="1"/>
    </w:p>
    <w:p w14:paraId="14F6625A" w14:textId="4B27C214" w:rsidR="00261D90" w:rsidRDefault="00261D90" w:rsidP="002D07C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tbl>
      <w:tblPr>
        <w:tblpPr w:leftFromText="181" w:rightFromText="181" w:vertAnchor="text" w:horzAnchor="margin" w:tblpXSpec="center" w:tblpY="1"/>
        <w:tblW w:w="7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2296"/>
        <w:gridCol w:w="959"/>
        <w:gridCol w:w="951"/>
        <w:gridCol w:w="951"/>
        <w:gridCol w:w="951"/>
        <w:gridCol w:w="8"/>
      </w:tblGrid>
      <w:tr w:rsidR="00261D90" w:rsidRPr="00DF4D34" w14:paraId="26C37394" w14:textId="77777777" w:rsidTr="00D753BB">
        <w:trPr>
          <w:gridAfter w:val="1"/>
          <w:wAfter w:w="8" w:type="dxa"/>
          <w:cantSplit/>
          <w:trHeight w:val="2255"/>
        </w:trPr>
        <w:tc>
          <w:tcPr>
            <w:tcW w:w="4098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DCD34C5" w14:textId="7519713F" w:rsidR="00261D90" w:rsidRPr="00DF4D34" w:rsidRDefault="00261D90" w:rsidP="00DF4D3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DF4D34" w:rsidRPr="00DF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DF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МГП </w:t>
            </w:r>
          </w:p>
          <w:p w14:paraId="346E35D8" w14:textId="18F08034" w:rsidR="00261D90" w:rsidRPr="00DF4D34" w:rsidRDefault="00DF4D34" w:rsidP="00DF4D3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261D90" w:rsidRPr="00DF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обозначение </w:t>
            </w:r>
          </w:p>
          <w:p w14:paraId="6CC5E684" w14:textId="22553EEE" w:rsidR="00261D90" w:rsidRPr="00DF4D34" w:rsidRDefault="00DF4D34" w:rsidP="00DF4D3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261D90" w:rsidRPr="00DF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баллона с ЗПУ</w:t>
            </w:r>
          </w:p>
          <w:p w14:paraId="30A195A7" w14:textId="77777777" w:rsidR="00261D90" w:rsidRPr="00DF4D34" w:rsidRDefault="00261D90" w:rsidP="00DF4D3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14:paraId="41F6F286" w14:textId="77777777" w:rsidR="00261D90" w:rsidRPr="00DF4D34" w:rsidRDefault="00261D90" w:rsidP="00DF4D3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параметра</w:t>
            </w:r>
          </w:p>
        </w:tc>
        <w:tc>
          <w:tcPr>
            <w:tcW w:w="959" w:type="dxa"/>
            <w:shd w:val="clear" w:color="auto" w:fill="auto"/>
            <w:textDirection w:val="btLr"/>
            <w:vAlign w:val="center"/>
          </w:tcPr>
          <w:p w14:paraId="502F9608" w14:textId="1BF1ED18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МГП-3-(65-10-12)</w:t>
            </w:r>
          </w:p>
        </w:tc>
        <w:tc>
          <w:tcPr>
            <w:tcW w:w="951" w:type="dxa"/>
            <w:shd w:val="clear" w:color="auto" w:fill="auto"/>
            <w:textDirection w:val="btLr"/>
            <w:vAlign w:val="center"/>
          </w:tcPr>
          <w:p w14:paraId="067FAF0E" w14:textId="42DD372E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МГП-3-(65-</w:t>
            </w:r>
            <w:r w:rsidR="00F42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F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42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F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51" w:type="dxa"/>
            <w:textDirection w:val="btLr"/>
            <w:vAlign w:val="center"/>
          </w:tcPr>
          <w:p w14:paraId="0F46DF9F" w14:textId="3A69D0CF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МГП-3-(65-</w:t>
            </w:r>
            <w:r w:rsidR="00F42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F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42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F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51" w:type="dxa"/>
            <w:textDirection w:val="btLr"/>
            <w:vAlign w:val="center"/>
          </w:tcPr>
          <w:p w14:paraId="1476A5CD" w14:textId="28FBE176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МГП-3-(65-</w:t>
            </w:r>
            <w:r w:rsidR="00F42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F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42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F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61D90" w:rsidRPr="00DF4D34" w14:paraId="206763A9" w14:textId="77777777" w:rsidTr="00DF4D34">
        <w:trPr>
          <w:gridAfter w:val="1"/>
          <w:wAfter w:w="8" w:type="dxa"/>
        </w:trPr>
        <w:tc>
          <w:tcPr>
            <w:tcW w:w="4098" w:type="dxa"/>
            <w:gridSpan w:val="2"/>
            <w:shd w:val="clear" w:color="auto" w:fill="auto"/>
            <w:vAlign w:val="center"/>
          </w:tcPr>
          <w:p w14:paraId="3335C0E5" w14:textId="77777777" w:rsidR="00261D90" w:rsidRPr="00DF4D34" w:rsidRDefault="00261D90" w:rsidP="00DF4D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1 Вместимость баллона, л.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1D70786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14863B8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  <w:vAlign w:val="center"/>
          </w:tcPr>
          <w:p w14:paraId="51263A9F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 w14:paraId="42A3C91E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D90" w:rsidRPr="00DF4D34" w14:paraId="5CC1784F" w14:textId="77777777" w:rsidTr="00DF4D34">
        <w:tc>
          <w:tcPr>
            <w:tcW w:w="4098" w:type="dxa"/>
            <w:gridSpan w:val="2"/>
            <w:shd w:val="clear" w:color="auto" w:fill="auto"/>
            <w:vAlign w:val="center"/>
          </w:tcPr>
          <w:p w14:paraId="3967031E" w14:textId="77777777" w:rsidR="00261D90" w:rsidRPr="00DF4D34" w:rsidRDefault="00261D90" w:rsidP="00DF4D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2 Рабочее давление, Мпа (кгс/см²)</w:t>
            </w:r>
          </w:p>
        </w:tc>
        <w:tc>
          <w:tcPr>
            <w:tcW w:w="3820" w:type="dxa"/>
            <w:gridSpan w:val="5"/>
            <w:shd w:val="clear" w:color="auto" w:fill="auto"/>
            <w:vAlign w:val="center"/>
          </w:tcPr>
          <w:p w14:paraId="3FEF5CA2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6,37 (65)</w:t>
            </w:r>
          </w:p>
        </w:tc>
      </w:tr>
      <w:tr w:rsidR="00261D90" w:rsidRPr="00DF4D34" w14:paraId="1CAD0BE8" w14:textId="77777777" w:rsidTr="00DF4D34">
        <w:tc>
          <w:tcPr>
            <w:tcW w:w="4098" w:type="dxa"/>
            <w:gridSpan w:val="2"/>
            <w:shd w:val="clear" w:color="auto" w:fill="auto"/>
            <w:vAlign w:val="center"/>
          </w:tcPr>
          <w:p w14:paraId="05315727" w14:textId="77777777" w:rsidR="00261D90" w:rsidRPr="00DF4D34" w:rsidRDefault="00261D90" w:rsidP="00DF4D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3 Пробное давление, Мпа (кгс/см²)</w:t>
            </w:r>
          </w:p>
        </w:tc>
        <w:tc>
          <w:tcPr>
            <w:tcW w:w="3820" w:type="dxa"/>
            <w:gridSpan w:val="5"/>
            <w:shd w:val="clear" w:color="auto" w:fill="auto"/>
            <w:vAlign w:val="center"/>
          </w:tcPr>
          <w:p w14:paraId="50E92E96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7,97 (81,3)</w:t>
            </w:r>
          </w:p>
        </w:tc>
      </w:tr>
      <w:tr w:rsidR="00261D90" w:rsidRPr="00DF4D34" w14:paraId="59C1D5A2" w14:textId="77777777" w:rsidTr="00DF4D34">
        <w:trPr>
          <w:gridAfter w:val="1"/>
          <w:wAfter w:w="8" w:type="dxa"/>
        </w:trPr>
        <w:tc>
          <w:tcPr>
            <w:tcW w:w="4098" w:type="dxa"/>
            <w:gridSpan w:val="2"/>
            <w:shd w:val="clear" w:color="auto" w:fill="auto"/>
            <w:vAlign w:val="center"/>
          </w:tcPr>
          <w:p w14:paraId="35AE8DD6" w14:textId="77777777" w:rsidR="00261D90" w:rsidRPr="00DF4D34" w:rsidRDefault="00261D90" w:rsidP="00DF4D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4 Диаметр условного прохода ЗПУ/сифонной трубки, мм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1139BD8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84E6EBC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43FADDCA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A1B70C4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1D90" w:rsidRPr="00DF4D34" w14:paraId="56E33C73" w14:textId="77777777" w:rsidTr="00DF4D34">
        <w:tc>
          <w:tcPr>
            <w:tcW w:w="4098" w:type="dxa"/>
            <w:gridSpan w:val="2"/>
            <w:shd w:val="clear" w:color="auto" w:fill="auto"/>
            <w:vAlign w:val="center"/>
          </w:tcPr>
          <w:p w14:paraId="7C2D9E29" w14:textId="77777777" w:rsidR="00261D90" w:rsidRPr="00DF4D34" w:rsidRDefault="00261D90" w:rsidP="00DF4D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5 Продолжительность выпуска ГОТВ, сек, не более</w:t>
            </w:r>
          </w:p>
        </w:tc>
        <w:tc>
          <w:tcPr>
            <w:tcW w:w="3820" w:type="dxa"/>
            <w:gridSpan w:val="5"/>
            <w:shd w:val="clear" w:color="auto" w:fill="auto"/>
            <w:vAlign w:val="center"/>
          </w:tcPr>
          <w:p w14:paraId="7D1983D3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1D90" w:rsidRPr="00DF4D34" w14:paraId="5A148B34" w14:textId="77777777" w:rsidTr="00DF4D34">
        <w:trPr>
          <w:gridAfter w:val="1"/>
          <w:wAfter w:w="8" w:type="dxa"/>
        </w:trPr>
        <w:tc>
          <w:tcPr>
            <w:tcW w:w="4098" w:type="dxa"/>
            <w:gridSpan w:val="2"/>
            <w:shd w:val="clear" w:color="auto" w:fill="auto"/>
            <w:vAlign w:val="center"/>
          </w:tcPr>
          <w:p w14:paraId="6692D8EC" w14:textId="77777777" w:rsidR="00261D90" w:rsidRPr="00DF4D34" w:rsidRDefault="00261D90" w:rsidP="00DF4D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6 Остаток ГОТВ после выпуска, кг, не более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5F4BC2A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853" w:type="dxa"/>
            <w:gridSpan w:val="3"/>
            <w:shd w:val="clear" w:color="auto" w:fill="auto"/>
            <w:vAlign w:val="center"/>
          </w:tcPr>
          <w:p w14:paraId="48E37BE3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61D90" w:rsidRPr="00DF4D34" w14:paraId="69EA2872" w14:textId="77777777" w:rsidTr="00DF4D34">
        <w:tc>
          <w:tcPr>
            <w:tcW w:w="4098" w:type="dxa"/>
            <w:gridSpan w:val="2"/>
            <w:shd w:val="clear" w:color="auto" w:fill="auto"/>
            <w:vAlign w:val="center"/>
          </w:tcPr>
          <w:p w14:paraId="612D3EA1" w14:textId="77777777" w:rsidR="00261D90" w:rsidRPr="00DF4D34" w:rsidRDefault="00261D90" w:rsidP="00DF4D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7 Эквивалентная длина модуля, м, не более</w:t>
            </w:r>
          </w:p>
        </w:tc>
        <w:tc>
          <w:tcPr>
            <w:tcW w:w="3820" w:type="dxa"/>
            <w:gridSpan w:val="5"/>
            <w:shd w:val="clear" w:color="auto" w:fill="auto"/>
            <w:vAlign w:val="center"/>
          </w:tcPr>
          <w:p w14:paraId="1FC8802E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1D90" w:rsidRPr="00DF4D34" w14:paraId="45E5308A" w14:textId="77777777" w:rsidTr="00DF4D34">
        <w:tc>
          <w:tcPr>
            <w:tcW w:w="4098" w:type="dxa"/>
            <w:gridSpan w:val="2"/>
            <w:shd w:val="clear" w:color="auto" w:fill="auto"/>
            <w:vAlign w:val="center"/>
          </w:tcPr>
          <w:p w14:paraId="571E7F0B" w14:textId="77777777" w:rsidR="00261D90" w:rsidRPr="00DF4D34" w:rsidRDefault="00261D90" w:rsidP="00DF4D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8 Способ пуска модуля</w:t>
            </w:r>
          </w:p>
        </w:tc>
        <w:tc>
          <w:tcPr>
            <w:tcW w:w="3820" w:type="dxa"/>
            <w:gridSpan w:val="5"/>
            <w:shd w:val="clear" w:color="auto" w:fill="auto"/>
            <w:vAlign w:val="center"/>
          </w:tcPr>
          <w:p w14:paraId="47FCBCD6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ручной/ пиропатрон/ тепловая трубка</w:t>
            </w:r>
          </w:p>
        </w:tc>
      </w:tr>
      <w:tr w:rsidR="00261D90" w:rsidRPr="00DF4D34" w14:paraId="6BC345A1" w14:textId="77777777" w:rsidTr="00DF4D34">
        <w:trPr>
          <w:gridAfter w:val="1"/>
          <w:wAfter w:w="8" w:type="dxa"/>
          <w:trHeight w:val="435"/>
        </w:trPr>
        <w:tc>
          <w:tcPr>
            <w:tcW w:w="1802" w:type="dxa"/>
            <w:vMerge w:val="restart"/>
            <w:shd w:val="clear" w:color="auto" w:fill="auto"/>
            <w:vAlign w:val="center"/>
          </w:tcPr>
          <w:p w14:paraId="0483ECF6" w14:textId="3FAFC492" w:rsidR="00261D90" w:rsidRPr="00DF4D34" w:rsidRDefault="00261D90" w:rsidP="00DF4D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9 Габаритные размеры, мм, не более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4265024" w14:textId="77777777" w:rsidR="00261D90" w:rsidRPr="00DF4D34" w:rsidRDefault="00261D90" w:rsidP="00DF4D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B44BD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8F747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338EE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BF002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61D90" w:rsidRPr="00DF4D34" w14:paraId="0DD62E0A" w14:textId="77777777" w:rsidTr="00DF4D34">
        <w:trPr>
          <w:gridAfter w:val="1"/>
          <w:wAfter w:w="8" w:type="dxa"/>
          <w:trHeight w:val="411"/>
        </w:trPr>
        <w:tc>
          <w:tcPr>
            <w:tcW w:w="1802" w:type="dxa"/>
            <w:vMerge/>
            <w:shd w:val="clear" w:color="auto" w:fill="auto"/>
            <w:vAlign w:val="center"/>
          </w:tcPr>
          <w:p w14:paraId="3D532793" w14:textId="77777777" w:rsidR="00261D90" w:rsidRPr="00DF4D34" w:rsidRDefault="00261D90" w:rsidP="00DF4D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A22166F" w14:textId="68D05CD3" w:rsidR="00261D90" w:rsidRPr="00DF4D34" w:rsidRDefault="00261D90" w:rsidP="00DF4D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высота с кожухом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0C8463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3FA980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565DAE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54AF4F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61D90" w:rsidRPr="00DF4D34" w14:paraId="26886B97" w14:textId="77777777" w:rsidTr="00DF4D34">
        <w:trPr>
          <w:gridAfter w:val="1"/>
          <w:wAfter w:w="8" w:type="dxa"/>
        </w:trPr>
        <w:tc>
          <w:tcPr>
            <w:tcW w:w="4098" w:type="dxa"/>
            <w:gridSpan w:val="2"/>
            <w:shd w:val="clear" w:color="auto" w:fill="auto"/>
            <w:vAlign w:val="center"/>
          </w:tcPr>
          <w:p w14:paraId="404631AA" w14:textId="7308A56C" w:rsidR="00261D90" w:rsidRPr="00DF4D34" w:rsidRDefault="00261D90" w:rsidP="00DF4D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 xml:space="preserve"> Масса (без ГОТВ), кг, не более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AC2E35C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7198F2B2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51" w:type="dxa"/>
            <w:vAlign w:val="center"/>
          </w:tcPr>
          <w:p w14:paraId="13A3924C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</w:tcPr>
          <w:p w14:paraId="05303C5D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61D90" w:rsidRPr="00DF4D34" w14:paraId="646165F9" w14:textId="77777777" w:rsidTr="00DF4D34">
        <w:tc>
          <w:tcPr>
            <w:tcW w:w="4098" w:type="dxa"/>
            <w:gridSpan w:val="2"/>
            <w:shd w:val="clear" w:color="auto" w:fill="auto"/>
            <w:vAlign w:val="center"/>
          </w:tcPr>
          <w:p w14:paraId="5A945559" w14:textId="1740E68A" w:rsidR="00261D90" w:rsidRPr="00DF4D34" w:rsidRDefault="00261D90" w:rsidP="00DF4D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 xml:space="preserve"> Срок службы, лет *</w:t>
            </w:r>
          </w:p>
        </w:tc>
        <w:tc>
          <w:tcPr>
            <w:tcW w:w="3820" w:type="dxa"/>
            <w:gridSpan w:val="5"/>
            <w:shd w:val="clear" w:color="auto" w:fill="auto"/>
            <w:vAlign w:val="center"/>
          </w:tcPr>
          <w:p w14:paraId="079B1AD7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1D90" w:rsidRPr="00DF4D34" w14:paraId="1BF6E1AD" w14:textId="77777777" w:rsidTr="00DF4D34">
        <w:tc>
          <w:tcPr>
            <w:tcW w:w="4098" w:type="dxa"/>
            <w:gridSpan w:val="2"/>
            <w:shd w:val="clear" w:color="auto" w:fill="auto"/>
            <w:vAlign w:val="center"/>
          </w:tcPr>
          <w:p w14:paraId="0791E052" w14:textId="32640EB6" w:rsidR="00261D90" w:rsidRPr="00DF4D34" w:rsidRDefault="00261D90" w:rsidP="00DF4D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 xml:space="preserve"> Ресурс срабатываний, </w:t>
            </w:r>
          </w:p>
          <w:p w14:paraId="02575B9F" w14:textId="77777777" w:rsidR="00261D90" w:rsidRPr="00DF4D34" w:rsidRDefault="00261D90" w:rsidP="00DF4D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не менее, раз</w:t>
            </w:r>
          </w:p>
        </w:tc>
        <w:tc>
          <w:tcPr>
            <w:tcW w:w="3820" w:type="dxa"/>
            <w:gridSpan w:val="5"/>
            <w:shd w:val="clear" w:color="auto" w:fill="auto"/>
            <w:vAlign w:val="center"/>
          </w:tcPr>
          <w:p w14:paraId="6C628E38" w14:textId="77777777" w:rsidR="00261D90" w:rsidRPr="00DF4D34" w:rsidRDefault="00261D90" w:rsidP="00DF4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4F4D599F" w14:textId="77777777" w:rsidR="00261D90" w:rsidRPr="00261D90" w:rsidRDefault="00261D90" w:rsidP="002D07C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14:paraId="0F2AC01E" w14:textId="77777777" w:rsidR="00B46439" w:rsidRPr="00261D90" w:rsidRDefault="00B46439">
      <w:pPr>
        <w:rPr>
          <w:rFonts w:ascii="Times New Roman" w:hAnsi="Times New Roman" w:cs="Times New Roman"/>
          <w:sz w:val="24"/>
          <w:szCs w:val="24"/>
        </w:rPr>
      </w:pPr>
    </w:p>
    <w:sectPr w:rsidR="00B46439" w:rsidRPr="00261D90" w:rsidSect="005654C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E0"/>
    <w:rsid w:val="000E0160"/>
    <w:rsid w:val="001C38BC"/>
    <w:rsid w:val="00261D90"/>
    <w:rsid w:val="002D07C9"/>
    <w:rsid w:val="005654CB"/>
    <w:rsid w:val="005B12E0"/>
    <w:rsid w:val="00AA55AF"/>
    <w:rsid w:val="00B46439"/>
    <w:rsid w:val="00BB3613"/>
    <w:rsid w:val="00D753BB"/>
    <w:rsid w:val="00DF4D34"/>
    <w:rsid w:val="00E70F65"/>
    <w:rsid w:val="00E77FAF"/>
    <w:rsid w:val="00F4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F117"/>
  <w15:chartTrackingRefBased/>
  <w15:docId w15:val="{2C9A4CBB-99E1-41EA-92BA-95C9CFE3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4CB"/>
  </w:style>
  <w:style w:type="paragraph" w:styleId="2">
    <w:name w:val="heading 2"/>
    <w:basedOn w:val="a"/>
    <w:link w:val="20"/>
    <w:uiPriority w:val="9"/>
    <w:qFormat/>
    <w:rsid w:val="002D0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07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07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7C9"/>
    <w:rPr>
      <w:b/>
      <w:bCs/>
    </w:rPr>
  </w:style>
  <w:style w:type="paragraph" w:styleId="a5">
    <w:name w:val="No Spacing"/>
    <w:uiPriority w:val="1"/>
    <w:qFormat/>
    <w:rsid w:val="00DF4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Киреев</dc:creator>
  <cp:keywords/>
  <dc:description/>
  <cp:lastModifiedBy>Kirill Zhukovskii</cp:lastModifiedBy>
  <cp:revision>11</cp:revision>
  <dcterms:created xsi:type="dcterms:W3CDTF">2022-11-22T12:23:00Z</dcterms:created>
  <dcterms:modified xsi:type="dcterms:W3CDTF">2023-01-25T06:41:00Z</dcterms:modified>
</cp:coreProperties>
</file>